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3.0 -->
  <w:body>
    <w:p w:rsidR="00FB6011" w14:paraId="3505C6FA" w14:textId="77777777">
      <w:pPr>
        <w:rPr>
          <w:rStyle w:val="Kop1Char"/>
          <w:sz w:val="36"/>
        </w:rPr>
      </w:pPr>
      <w:r>
        <w:rPr>
          <w:rStyle w:val="Kop1Char"/>
          <w:sz w:val="36"/>
        </w:rPr>
        <w:t>Klachtenformulier</w:t>
      </w:r>
    </w:p>
    <w:p w:rsidR="00FB6011" w14:paraId="39AF269C" w14:textId="7777777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14:paraId="6C8E6838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0F68F495" w14:textId="77777777">
            <w:pPr>
              <w:pStyle w:val="Heading1"/>
              <w:jc w:val="center"/>
              <w:rPr>
                <w:sz w:val="32"/>
              </w:rPr>
            </w:pPr>
            <w:r>
              <w:rPr>
                <w:sz w:val="32"/>
              </w:rPr>
              <w:t>Klachtenformulier voor de patiënt</w:t>
            </w:r>
          </w:p>
          <w:p w:rsidR="00FB6011" w14:paraId="487BBDAA" w14:textId="77777777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-graag helemaal invullen-</w:t>
            </w:r>
          </w:p>
          <w:p w:rsidR="00FB6011" w14:paraId="4E27EBD0" w14:textId="77777777">
            <w:pPr>
              <w:rPr>
                <w:rFonts w:cs="Tahoma"/>
              </w:rPr>
            </w:pPr>
          </w:p>
        </w:tc>
      </w:tr>
    </w:tbl>
    <w:p w:rsidR="00FB6011" w14:paraId="2E412E7F" w14:textId="77777777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14:paraId="708183D2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15A1853F" w14:textId="77777777">
            <w:pPr>
              <w:pStyle w:val="Heading3"/>
            </w:pPr>
            <w:r>
              <w:t xml:space="preserve">Uw gegevens </w:t>
            </w:r>
            <w:r>
              <w:rPr>
                <w:b w:val="0"/>
              </w:rPr>
              <w:t>(degene die de klacht indient)</w:t>
            </w:r>
          </w:p>
        </w:tc>
      </w:tr>
      <w:tr w14:paraId="7A7E2219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33AB0980" w14:textId="77777777">
            <w:pPr>
              <w:rPr>
                <w:rFonts w:cs="Tahoma"/>
              </w:rPr>
            </w:pPr>
          </w:p>
          <w:p w:rsidR="00FB6011" w:rsidP="004C7853" w14:paraId="439830DE" w14:textId="77777777">
            <w:pPr>
              <w:rPr>
                <w:rFonts w:cs="Tahoma"/>
              </w:rPr>
            </w:pPr>
            <w:r>
              <w:rPr>
                <w:rFonts w:cs="Tahoma"/>
              </w:rPr>
              <w:t xml:space="preserve">Naam:   </w:t>
            </w:r>
            <w:r>
              <w:rPr>
                <w:rFonts w:cs="Tahoma"/>
              </w:rPr>
              <w:t xml:space="preserve">                             </w:t>
            </w:r>
            <w:r w:rsidR="004C7853">
              <w:rPr>
                <w:rFonts w:cs="Tahoma"/>
              </w:rPr>
              <w:t xml:space="preserve">                                                                                      </w:t>
            </w:r>
            <w:r>
              <w:rPr>
                <w:rFonts w:cs="Tahoma"/>
              </w:rPr>
              <w:t xml:space="preserve">        M/V</w:t>
            </w:r>
          </w:p>
          <w:p w:rsidR="00FB6011" w14:paraId="4097856C" w14:textId="77777777">
            <w:pPr>
              <w:rPr>
                <w:rFonts w:cs="Tahoma"/>
              </w:rPr>
            </w:pPr>
            <w:r>
              <w:rPr>
                <w:rFonts w:cs="Tahoma"/>
              </w:rPr>
              <w:t>Adres:</w:t>
            </w:r>
          </w:p>
          <w:p w:rsidR="00FB6011" w14:paraId="0FE652BC" w14:textId="77777777">
            <w:pPr>
              <w:rPr>
                <w:rFonts w:cs="Tahoma"/>
              </w:rPr>
            </w:pPr>
            <w:r>
              <w:rPr>
                <w:rFonts w:cs="Tahoma"/>
              </w:rPr>
              <w:t>Postcode + woonplaats:</w:t>
            </w:r>
          </w:p>
          <w:p w:rsidR="00FB6011" w14:paraId="1200A940" w14:textId="77777777">
            <w:pPr>
              <w:rPr>
                <w:rFonts w:cs="Tahoma"/>
              </w:rPr>
            </w:pPr>
            <w:r>
              <w:rPr>
                <w:rFonts w:cs="Tahoma"/>
              </w:rPr>
              <w:t>Telefoonnummer:</w:t>
            </w:r>
          </w:p>
          <w:p w:rsidR="00FB6011" w14:paraId="3E69C382" w14:textId="77777777">
            <w:pPr>
              <w:rPr>
                <w:rFonts w:cs="Tahoma"/>
              </w:rPr>
            </w:pPr>
          </w:p>
        </w:tc>
      </w:tr>
    </w:tbl>
    <w:p w:rsidR="00FB6011" w14:paraId="53EF0B0C" w14:textId="77777777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14:paraId="347194D6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1487AFD7" w14:textId="77777777">
            <w:pPr>
              <w:pStyle w:val="Heading3"/>
            </w:pPr>
            <w:r>
              <w:t xml:space="preserve">Gegevens van de patiënt </w:t>
            </w:r>
            <w:r>
              <w:rPr>
                <w:b w:val="0"/>
              </w:rPr>
              <w:t xml:space="preserve">(dit kan iemand anders zijn dan de indiener) </w:t>
            </w:r>
          </w:p>
        </w:tc>
      </w:tr>
      <w:tr w14:paraId="4C3D62AB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0467A565" w14:textId="77777777">
            <w:pPr>
              <w:rPr>
                <w:rFonts w:cs="Tahoma"/>
              </w:rPr>
            </w:pPr>
          </w:p>
          <w:p w:rsidR="00FB6011" w14:paraId="1740CA64" w14:textId="77777777">
            <w:pPr>
              <w:rPr>
                <w:rFonts w:cs="Tahoma"/>
              </w:rPr>
            </w:pPr>
            <w:r>
              <w:rPr>
                <w:rFonts w:cs="Tahoma"/>
              </w:rPr>
              <w:t>Naam van de patiënt:</w:t>
            </w:r>
          </w:p>
          <w:p w:rsidR="00FB6011" w14:paraId="2BA128BC" w14:textId="77777777">
            <w:pPr>
              <w:rPr>
                <w:rFonts w:cs="Tahoma"/>
              </w:rPr>
            </w:pPr>
            <w:r>
              <w:rPr>
                <w:rFonts w:cs="Tahoma"/>
              </w:rPr>
              <w:t>Geboortedatum patiënt:</w:t>
            </w:r>
          </w:p>
          <w:p w:rsidR="00FB6011" w14:paraId="60A475EF" w14:textId="77777777">
            <w:pPr>
              <w:rPr>
                <w:rFonts w:cs="Tahoma"/>
              </w:rPr>
            </w:pPr>
            <w:r>
              <w:rPr>
                <w:rFonts w:cs="Tahoma"/>
              </w:rPr>
              <w:t xml:space="preserve">Relatie tussen de indiener en de patiënt (bijv. ouder, echtgenote): </w:t>
            </w:r>
          </w:p>
          <w:p w:rsidR="00FB6011" w14:paraId="204D3029" w14:textId="77777777">
            <w:pPr>
              <w:rPr>
                <w:rFonts w:cs="Tahoma"/>
              </w:rPr>
            </w:pPr>
          </w:p>
        </w:tc>
      </w:tr>
    </w:tbl>
    <w:p w:rsidR="00FB6011" w14:paraId="69FF28CA" w14:textId="77777777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93"/>
        <w:gridCol w:w="4593"/>
      </w:tblGrid>
      <w:tr w14:paraId="53D8D4A0" w14:textId="77777777">
        <w:tblPrEx>
          <w:tblW w:w="0" w:type="auto"/>
          <w:tblLayout w:type="fixed"/>
          <w:tblLook w:val="0000"/>
        </w:tblPrEx>
        <w:trPr>
          <w:trHeight w:val="778"/>
        </w:trPr>
        <w:tc>
          <w:tcPr>
            <w:tcW w:w="9185" w:type="dxa"/>
            <w:gridSpan w:val="2"/>
          </w:tcPr>
          <w:p w:rsidR="00FB6011" w14:paraId="7CCCB215" w14:textId="77777777">
            <w:pPr>
              <w:pStyle w:val="Heading3"/>
              <w:rPr>
                <w:rFonts w:cs="Tahoma"/>
                <w:sz w:val="20"/>
                <w:szCs w:val="20"/>
              </w:rPr>
            </w:pPr>
            <w:r>
              <w:t>Aard van de klacht</w:t>
            </w:r>
          </w:p>
        </w:tc>
      </w:tr>
      <w:tr w14:paraId="5896D669" w14:textId="77777777">
        <w:tblPrEx>
          <w:tblW w:w="0" w:type="auto"/>
          <w:tblLayout w:type="fixed"/>
          <w:tblLook w:val="0000"/>
        </w:tblPrEx>
        <w:trPr>
          <w:trHeight w:val="593"/>
        </w:trPr>
        <w:tc>
          <w:tcPr>
            <w:tcW w:w="4593" w:type="dxa"/>
          </w:tcPr>
          <w:p w:rsidR="00FB6011" w14:paraId="4061E7D9" w14:textId="77777777">
            <w:pPr>
              <w:rPr>
                <w:rFonts w:cs="Tahoma"/>
              </w:rPr>
            </w:pPr>
            <w:r>
              <w:rPr>
                <w:rFonts w:cs="Tahoma"/>
              </w:rPr>
              <w:t>Datum gebeurtenis:</w:t>
            </w:r>
          </w:p>
          <w:p w:rsidR="00FB6011" w14:paraId="070854FD" w14:textId="77777777">
            <w:pPr>
              <w:rPr>
                <w:rFonts w:cs="Tahoma"/>
              </w:rPr>
            </w:pPr>
          </w:p>
        </w:tc>
        <w:tc>
          <w:tcPr>
            <w:tcW w:w="4593" w:type="dxa"/>
          </w:tcPr>
          <w:p w:rsidR="00FB6011" w14:paraId="65B129A0" w14:textId="77777777">
            <w:pPr>
              <w:rPr>
                <w:rFonts w:cs="Tahoma"/>
              </w:rPr>
            </w:pPr>
            <w:r>
              <w:rPr>
                <w:rFonts w:cs="Tahoma"/>
              </w:rPr>
              <w:t>Tijdstip:</w:t>
            </w:r>
          </w:p>
        </w:tc>
      </w:tr>
      <w:tr w14:paraId="558340A2" w14:textId="77777777">
        <w:tblPrEx>
          <w:tblW w:w="0" w:type="auto"/>
          <w:tblLayout w:type="fixed"/>
          <w:tblLook w:val="0000"/>
        </w:tblPrEx>
        <w:trPr>
          <w:cantSplit/>
          <w:trHeight w:val="2667"/>
        </w:trPr>
        <w:tc>
          <w:tcPr>
            <w:tcW w:w="9185" w:type="dxa"/>
            <w:gridSpan w:val="2"/>
          </w:tcPr>
          <w:p w:rsidR="00FB6011" w14:paraId="2DAC5A94" w14:textId="77777777">
            <w:pPr>
              <w:rPr>
                <w:rFonts w:cs="Tahoma"/>
              </w:rPr>
            </w:pPr>
          </w:p>
          <w:p w:rsidR="00FB6011" w14:paraId="481BB0D6" w14:textId="77777777">
            <w:pPr>
              <w:rPr>
                <w:rFonts w:cs="Tahoma"/>
              </w:rPr>
            </w:pPr>
            <w:r>
              <w:rPr>
                <w:rFonts w:cs="Tahoma"/>
              </w:rPr>
              <w:t xml:space="preserve">De klacht gaat over </w:t>
            </w:r>
            <w:r>
              <w:rPr>
                <w:rFonts w:cs="Tahoma"/>
                <w:i/>
                <w:sz w:val="18"/>
              </w:rPr>
              <w:t>(meerdere keuzes mogelijk)</w:t>
            </w:r>
            <w:r>
              <w:rPr>
                <w:rFonts w:cs="Tahoma"/>
              </w:rPr>
              <w:t>:</w:t>
            </w:r>
          </w:p>
          <w:p w:rsidR="00FB6011" w14:paraId="695BF01C" w14:textId="77777777">
            <w:pPr>
              <w:rPr>
                <w:rFonts w:cs="Tahoma"/>
              </w:rPr>
            </w:pPr>
          </w:p>
          <w:p w:rsidR="00FB6011" w14:paraId="0717515F" w14:textId="77777777">
            <w:pPr>
              <w:numPr>
                <w:ilvl w:val="0"/>
                <w:numId w:val="9"/>
              </w:numPr>
              <w:rPr>
                <w:rFonts w:cs="Tahoma"/>
              </w:rPr>
            </w:pPr>
            <w:r>
              <w:rPr>
                <w:rFonts w:cs="Tahoma"/>
              </w:rPr>
              <w:t>medisch</w:t>
            </w:r>
            <w:r>
              <w:rPr>
                <w:rFonts w:cs="Tahoma"/>
              </w:rPr>
              <w:t xml:space="preserve"> handelen van medewerker</w:t>
            </w:r>
          </w:p>
          <w:p w:rsidR="00FB6011" w14:paraId="24994BE8" w14:textId="77777777">
            <w:pPr>
              <w:numPr>
                <w:ilvl w:val="0"/>
                <w:numId w:val="9"/>
              </w:numPr>
              <w:rPr>
                <w:rFonts w:cs="Tahoma"/>
              </w:rPr>
            </w:pPr>
            <w:r>
              <w:rPr>
                <w:rFonts w:cs="Tahoma"/>
              </w:rPr>
              <w:t>bejegening</w:t>
            </w:r>
            <w:r>
              <w:rPr>
                <w:rFonts w:cs="Tahoma"/>
              </w:rPr>
              <w:t xml:space="preserve"> door medewerker </w:t>
            </w:r>
            <w:r>
              <w:rPr>
                <w:rFonts w:cs="Tahoma"/>
              </w:rPr>
              <w:br/>
              <w:t>(= de manier waarop de medewerker tegen u praat of met u omgaat)</w:t>
            </w:r>
          </w:p>
          <w:p w:rsidR="00FB6011" w14:paraId="2801C512" w14:textId="77777777">
            <w:pPr>
              <w:numPr>
                <w:ilvl w:val="0"/>
                <w:numId w:val="9"/>
              </w:numPr>
              <w:rPr>
                <w:rFonts w:cs="Tahoma"/>
              </w:rPr>
            </w:pPr>
            <w:r>
              <w:rPr>
                <w:rFonts w:cs="Tahoma"/>
              </w:rPr>
              <w:t>organisatie</w:t>
            </w:r>
            <w:r>
              <w:rPr>
                <w:rFonts w:cs="Tahoma"/>
              </w:rPr>
              <w:t xml:space="preserve"> huisartsenpraktijk</w:t>
            </w:r>
            <w:r>
              <w:rPr>
                <w:rFonts w:cs="Tahoma"/>
              </w:rPr>
              <w:br/>
              <w:t>(= de manier waarop diverse zaken in de praktijk geregeld zijn)</w:t>
            </w:r>
          </w:p>
          <w:p w:rsidR="00FB6011" w14:paraId="66F20972" w14:textId="77777777">
            <w:pPr>
              <w:numPr>
                <w:ilvl w:val="0"/>
                <w:numId w:val="9"/>
              </w:numPr>
              <w:rPr>
                <w:rFonts w:cs="Tahoma"/>
              </w:rPr>
            </w:pPr>
            <w:r>
              <w:rPr>
                <w:rFonts w:cs="Tahoma"/>
              </w:rPr>
              <w:t>administratieve</w:t>
            </w:r>
            <w:r>
              <w:rPr>
                <w:rFonts w:cs="Tahoma"/>
              </w:rPr>
              <w:t xml:space="preserve"> of financiële afhandeling </w:t>
            </w:r>
          </w:p>
          <w:p w:rsidR="00FB6011" w14:paraId="6E61464F" w14:textId="77777777">
            <w:pPr>
              <w:numPr>
                <w:ilvl w:val="0"/>
                <w:numId w:val="9"/>
              </w:numPr>
              <w:rPr>
                <w:rFonts w:cs="Tahoma"/>
              </w:rPr>
            </w:pPr>
            <w:r>
              <w:rPr>
                <w:rFonts w:cs="Tahoma"/>
              </w:rPr>
              <w:t>iets</w:t>
            </w:r>
            <w:r>
              <w:rPr>
                <w:rFonts w:cs="Tahoma"/>
              </w:rPr>
              <w:t xml:space="preserve"> anders</w:t>
            </w:r>
          </w:p>
          <w:p w:rsidR="00FB6011" w14:paraId="24D3341F" w14:textId="77777777">
            <w:pPr>
              <w:rPr>
                <w:rFonts w:cs="Tahoma"/>
              </w:rPr>
            </w:pPr>
          </w:p>
        </w:tc>
      </w:tr>
      <w:tr w14:paraId="4B94562A" w14:textId="77777777">
        <w:tblPrEx>
          <w:tblW w:w="0" w:type="auto"/>
          <w:tblLayout w:type="fixed"/>
          <w:tblLook w:val="0000"/>
        </w:tblPrEx>
        <w:trPr>
          <w:cantSplit/>
          <w:trHeight w:val="1840"/>
        </w:trPr>
        <w:tc>
          <w:tcPr>
            <w:tcW w:w="9185" w:type="dxa"/>
            <w:gridSpan w:val="2"/>
          </w:tcPr>
          <w:p w:rsidR="00FB6011" w14:paraId="2753699C" w14:textId="77777777">
            <w:pPr>
              <w:rPr>
                <w:rFonts w:cs="Tahoma"/>
              </w:rPr>
            </w:pPr>
          </w:p>
          <w:p w:rsidR="00FB6011" w14:paraId="46074895" w14:textId="77777777">
            <w:pPr>
              <w:rPr>
                <w:rFonts w:cs="Tahoma"/>
              </w:rPr>
            </w:pPr>
            <w:r>
              <w:rPr>
                <w:rFonts w:cs="Tahoma"/>
              </w:rPr>
              <w:t>Omschrijving van de klacht:</w:t>
            </w:r>
          </w:p>
          <w:p w:rsidR="00FB6011" w14:paraId="20785DD6" w14:textId="77777777">
            <w:pPr>
              <w:rPr>
                <w:rFonts w:cs="Tahoma"/>
              </w:rPr>
            </w:pPr>
          </w:p>
          <w:p w:rsidR="00FB6011" w14:paraId="44B4AF30" w14:textId="77777777">
            <w:pPr>
              <w:rPr>
                <w:rFonts w:cs="Tahoma"/>
              </w:rPr>
            </w:pPr>
          </w:p>
          <w:p w:rsidR="00FB6011" w14:paraId="62B1931C" w14:textId="77777777">
            <w:pPr>
              <w:rPr>
                <w:rFonts w:cs="Tahoma"/>
              </w:rPr>
            </w:pPr>
          </w:p>
          <w:p w:rsidR="00FB6011" w14:paraId="51658EBC" w14:textId="77777777">
            <w:pPr>
              <w:rPr>
                <w:rFonts w:cs="Tahoma"/>
              </w:rPr>
            </w:pPr>
          </w:p>
          <w:p w:rsidR="00FB6011" w14:paraId="40219BE9" w14:textId="77777777">
            <w:pPr>
              <w:rPr>
                <w:rFonts w:cs="Tahoma"/>
              </w:rPr>
            </w:pPr>
          </w:p>
          <w:p w:rsidR="00FB6011" w14:paraId="64671CC6" w14:textId="77777777">
            <w:pPr>
              <w:rPr>
                <w:rFonts w:cs="Tahoma"/>
              </w:rPr>
            </w:pPr>
          </w:p>
          <w:p w:rsidR="00FB6011" w14:paraId="62C7BDAE" w14:textId="77777777">
            <w:pPr>
              <w:rPr>
                <w:rFonts w:cs="Tahoma"/>
              </w:rPr>
            </w:pPr>
          </w:p>
          <w:p w:rsidR="00FB6011" w14:paraId="23C4AFAD" w14:textId="77777777">
            <w:pPr>
              <w:jc w:val="right"/>
              <w:rPr>
                <w:rFonts w:cs="Tahoma"/>
                <w:i/>
              </w:rPr>
            </w:pPr>
            <w:r>
              <w:rPr>
                <w:rFonts w:cs="Tahoma"/>
                <w:i/>
              </w:rPr>
              <w:t>z.o.z.</w:t>
            </w:r>
          </w:p>
        </w:tc>
      </w:tr>
    </w:tbl>
    <w:p w:rsidR="00FB6011" w14:paraId="14BA6CB1" w14:textId="77777777">
      <w:pPr>
        <w:rPr>
          <w:rFonts w:cs="Tahoma"/>
        </w:rPr>
      </w:pPr>
    </w:p>
    <w:p w:rsidR="00FB6011" w14:paraId="4EE87733" w14:textId="77777777">
      <w:pPr>
        <w:rPr>
          <w:rFonts w:cs="Tahoma"/>
        </w:rPr>
      </w:pPr>
      <w:r>
        <w:rPr>
          <w:rFonts w:cs="Tahom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14:paraId="7C391E5A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4731C282" w14:textId="77777777">
            <w:pPr>
              <w:rPr>
                <w:rFonts w:cs="Tahoma"/>
              </w:rPr>
            </w:pPr>
          </w:p>
          <w:p w:rsidR="00FB6011" w14:paraId="5AFFCD0B" w14:textId="77777777">
            <w:pPr>
              <w:rPr>
                <w:rFonts w:cs="Tahoma"/>
              </w:rPr>
            </w:pPr>
            <w:r>
              <w:rPr>
                <w:rFonts w:cs="Tahoma"/>
              </w:rPr>
              <w:t>(</w:t>
            </w:r>
            <w:r>
              <w:rPr>
                <w:rFonts w:cs="Tahoma"/>
              </w:rPr>
              <w:t>vervolg</w:t>
            </w:r>
            <w:r>
              <w:rPr>
                <w:rFonts w:cs="Tahoma"/>
              </w:rPr>
              <w:t xml:space="preserve"> omschrijving klacht)</w:t>
            </w:r>
          </w:p>
          <w:p w:rsidR="00FB6011" w14:paraId="2269F457" w14:textId="77777777">
            <w:pPr>
              <w:rPr>
                <w:rFonts w:cs="Tahoma"/>
              </w:rPr>
            </w:pPr>
          </w:p>
          <w:p w:rsidR="00FB6011" w14:paraId="55CF832C" w14:textId="77777777">
            <w:pPr>
              <w:rPr>
                <w:rFonts w:cs="Tahoma"/>
              </w:rPr>
            </w:pPr>
          </w:p>
          <w:p w:rsidR="00FB6011" w14:paraId="14E81976" w14:textId="77777777">
            <w:pPr>
              <w:rPr>
                <w:rFonts w:cs="Tahoma"/>
              </w:rPr>
            </w:pPr>
          </w:p>
          <w:p w:rsidR="00FB6011" w14:paraId="27257B9E" w14:textId="77777777">
            <w:pPr>
              <w:rPr>
                <w:rFonts w:cs="Tahoma"/>
              </w:rPr>
            </w:pPr>
          </w:p>
          <w:p w:rsidR="00FB6011" w14:paraId="64041544" w14:textId="77777777">
            <w:pPr>
              <w:rPr>
                <w:rFonts w:cs="Tahoma"/>
              </w:rPr>
            </w:pPr>
          </w:p>
          <w:p w:rsidR="00FB6011" w14:paraId="0BB0CCBD" w14:textId="77777777">
            <w:pPr>
              <w:rPr>
                <w:rFonts w:cs="Tahoma"/>
              </w:rPr>
            </w:pPr>
          </w:p>
          <w:p w:rsidR="00FB6011" w14:paraId="18AB2BE1" w14:textId="77777777">
            <w:pPr>
              <w:rPr>
                <w:rFonts w:cs="Tahoma"/>
              </w:rPr>
            </w:pPr>
          </w:p>
          <w:p w:rsidR="00FB6011" w14:paraId="79BF1992" w14:textId="77777777">
            <w:pPr>
              <w:rPr>
                <w:rFonts w:cs="Tahoma"/>
              </w:rPr>
            </w:pPr>
          </w:p>
          <w:p w:rsidR="00FB6011" w14:paraId="3344F724" w14:textId="77777777">
            <w:pPr>
              <w:rPr>
                <w:rFonts w:cs="Tahoma"/>
              </w:rPr>
            </w:pPr>
          </w:p>
          <w:p w:rsidR="00FB6011" w14:paraId="77C9F8B7" w14:textId="77777777">
            <w:pPr>
              <w:rPr>
                <w:rFonts w:cs="Tahoma"/>
              </w:rPr>
            </w:pPr>
          </w:p>
          <w:p w:rsidR="00FB6011" w14:paraId="1A57801D" w14:textId="77777777">
            <w:pPr>
              <w:rPr>
                <w:rFonts w:cs="Tahoma"/>
              </w:rPr>
            </w:pPr>
          </w:p>
          <w:p w:rsidR="00FB6011" w14:paraId="29DAA749" w14:textId="77777777">
            <w:pPr>
              <w:rPr>
                <w:rFonts w:cs="Tahoma"/>
              </w:rPr>
            </w:pPr>
          </w:p>
          <w:p w:rsidR="00FB6011" w14:paraId="445071B0" w14:textId="77777777">
            <w:pPr>
              <w:rPr>
                <w:rFonts w:cs="Tahoma"/>
              </w:rPr>
            </w:pPr>
          </w:p>
          <w:p w:rsidR="00FB6011" w14:paraId="5D26426E" w14:textId="77777777">
            <w:pPr>
              <w:rPr>
                <w:rFonts w:cs="Tahoma"/>
              </w:rPr>
            </w:pPr>
          </w:p>
          <w:p w:rsidR="00FB6011" w14:paraId="1FCF5978" w14:textId="77777777">
            <w:pPr>
              <w:rPr>
                <w:rFonts w:cs="Tahoma"/>
              </w:rPr>
            </w:pPr>
          </w:p>
          <w:p w:rsidR="00FB6011" w14:paraId="70A80C75" w14:textId="77777777">
            <w:pPr>
              <w:rPr>
                <w:rFonts w:cs="Tahoma"/>
              </w:rPr>
            </w:pPr>
          </w:p>
          <w:p w:rsidR="00FB6011" w14:paraId="79F2E9B9" w14:textId="77777777">
            <w:pPr>
              <w:rPr>
                <w:rFonts w:cs="Tahoma"/>
              </w:rPr>
            </w:pPr>
          </w:p>
          <w:p w:rsidR="00FB6011" w14:paraId="76FD5CE8" w14:textId="77777777">
            <w:pPr>
              <w:rPr>
                <w:rFonts w:cs="Tahoma"/>
              </w:rPr>
            </w:pPr>
          </w:p>
          <w:p w:rsidR="00FB6011" w14:paraId="70E2367A" w14:textId="77777777">
            <w:pPr>
              <w:rPr>
                <w:rFonts w:cs="Tahoma"/>
              </w:rPr>
            </w:pPr>
          </w:p>
          <w:p w:rsidR="00FB6011" w14:paraId="3150CC73" w14:textId="77777777">
            <w:pPr>
              <w:rPr>
                <w:rFonts w:cs="Tahoma"/>
              </w:rPr>
            </w:pPr>
          </w:p>
          <w:p w:rsidR="00FB6011" w14:paraId="03C02170" w14:textId="77777777">
            <w:pPr>
              <w:rPr>
                <w:rFonts w:cs="Tahoma"/>
              </w:rPr>
            </w:pPr>
          </w:p>
          <w:p w:rsidR="00FB6011" w14:paraId="7CCF6800" w14:textId="77777777">
            <w:pPr>
              <w:rPr>
                <w:rFonts w:cs="Tahoma"/>
              </w:rPr>
            </w:pPr>
          </w:p>
          <w:p w:rsidR="00FB6011" w14:paraId="3BD5CF8C" w14:textId="77777777">
            <w:pPr>
              <w:rPr>
                <w:rFonts w:cs="Tahoma"/>
              </w:rPr>
            </w:pPr>
          </w:p>
          <w:p w:rsidR="00FB6011" w14:paraId="1487F7F7" w14:textId="77777777">
            <w:pPr>
              <w:rPr>
                <w:rFonts w:cs="Tahoma"/>
              </w:rPr>
            </w:pPr>
          </w:p>
          <w:p w:rsidR="00FB6011" w14:paraId="3F408ADC" w14:textId="77777777">
            <w:pPr>
              <w:rPr>
                <w:rFonts w:cs="Tahoma"/>
              </w:rPr>
            </w:pPr>
          </w:p>
          <w:p w:rsidR="00FB6011" w14:paraId="2A1BE261" w14:textId="77777777">
            <w:pPr>
              <w:rPr>
                <w:rFonts w:cs="Tahoma"/>
              </w:rPr>
            </w:pPr>
          </w:p>
          <w:p w:rsidR="00FB6011" w14:paraId="0AC86F85" w14:textId="77777777">
            <w:pPr>
              <w:rPr>
                <w:rFonts w:cs="Tahoma"/>
              </w:rPr>
            </w:pPr>
          </w:p>
          <w:p w:rsidR="00FB6011" w14:paraId="466AF158" w14:textId="77777777">
            <w:pPr>
              <w:rPr>
                <w:rFonts w:cs="Tahoma"/>
              </w:rPr>
            </w:pPr>
          </w:p>
          <w:p w:rsidR="00FB6011" w14:paraId="0FB9A75F" w14:textId="77777777">
            <w:pPr>
              <w:rPr>
                <w:rFonts w:cs="Tahoma"/>
              </w:rPr>
            </w:pPr>
          </w:p>
          <w:p w:rsidR="00FB6011" w14:paraId="6056984A" w14:textId="77777777">
            <w:pPr>
              <w:rPr>
                <w:rFonts w:cs="Tahoma"/>
              </w:rPr>
            </w:pPr>
          </w:p>
          <w:p w:rsidR="00FB6011" w14:paraId="751D323C" w14:textId="77777777">
            <w:pPr>
              <w:rPr>
                <w:rFonts w:cs="Tahoma"/>
              </w:rPr>
            </w:pPr>
          </w:p>
          <w:p w:rsidR="00FB6011" w14:paraId="7C1D2273" w14:textId="77777777">
            <w:pPr>
              <w:rPr>
                <w:rFonts w:cs="Tahoma"/>
              </w:rPr>
            </w:pPr>
          </w:p>
          <w:p w:rsidR="00FB6011" w14:paraId="04BFA352" w14:textId="77777777">
            <w:pPr>
              <w:rPr>
                <w:rFonts w:cs="Tahoma"/>
              </w:rPr>
            </w:pPr>
          </w:p>
          <w:p w:rsidR="00FB6011" w14:paraId="46E938E9" w14:textId="77777777">
            <w:pPr>
              <w:rPr>
                <w:rFonts w:cs="Tahoma"/>
              </w:rPr>
            </w:pPr>
          </w:p>
        </w:tc>
      </w:tr>
    </w:tbl>
    <w:p w:rsidR="00FB6011" w14:paraId="364E6F7D" w14:textId="77777777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14:paraId="5636F7DB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FB6011" w14:paraId="7A17CD92" w14:textId="77777777">
            <w:pPr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</w:p>
          <w:p w:rsidR="00FB6011" w14:paraId="7E365EF5" w14:textId="77777777">
            <w:pPr>
              <w:rPr>
                <w:rFonts w:cs="Tahoma"/>
              </w:rPr>
            </w:pPr>
            <w:r>
              <w:rPr>
                <w:rFonts w:cs="Tahoma"/>
              </w:rPr>
              <w:t xml:space="preserve">U kunt het ingevulde formulier afgeven bij: </w:t>
            </w:r>
          </w:p>
          <w:p w:rsidR="00FB6011" w14:paraId="06E5E634" w14:textId="031E57B2">
            <w:pPr>
              <w:rPr>
                <w:rFonts w:cs="Tahoma"/>
              </w:rPr>
            </w:pPr>
            <w:r>
              <w:rPr>
                <w:rFonts w:cs="Tahoma"/>
              </w:rPr>
              <w:t>Huisartsenpraktijk Bavel</w:t>
            </w:r>
          </w:p>
          <w:p w:rsidR="00FB6011" w14:paraId="3CBCFC7B" w14:textId="77777777">
            <w:pPr>
              <w:rPr>
                <w:rFonts w:cs="Tahoma"/>
              </w:rPr>
            </w:pPr>
            <w:r>
              <w:rPr>
                <w:rFonts w:cs="Tahoma"/>
              </w:rPr>
              <w:t xml:space="preserve">Wij nemen daarna telefonisch of schriftelijk contact met u op. </w:t>
            </w:r>
          </w:p>
          <w:p w:rsidR="00FB6011" w14:paraId="392EDF3D" w14:textId="77777777">
            <w:pPr>
              <w:rPr>
                <w:rFonts w:cs="Tahoma"/>
              </w:rPr>
            </w:pPr>
          </w:p>
        </w:tc>
      </w:tr>
    </w:tbl>
    <w:p w:rsidR="00FB6011" w14:paraId="15CF7E74" w14:textId="77777777">
      <w:pPr>
        <w:rPr>
          <w:rFonts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14:paraId="23D25FAE" w14:textId="77777777">
        <w:tblPrEx>
          <w:tblW w:w="0" w:type="auto"/>
          <w:tblLayout w:type="fixed"/>
          <w:tblLook w:val="0000"/>
        </w:tblPrEx>
        <w:tc>
          <w:tcPr>
            <w:tcW w:w="9212" w:type="dxa"/>
          </w:tcPr>
          <w:p w:rsidR="00DC5BE8" w:rsidP="00DC5BE8" w14:paraId="5432DF36" w14:textId="77777777">
            <w:pPr>
              <w:rPr>
                <w:rFonts w:ascii="Verdana" w:hAnsi="Verdana" w:cs="Verdana"/>
                <w:b/>
                <w:bCs/>
              </w:rPr>
            </w:pPr>
            <w:r>
              <w:rPr>
                <w:rFonts w:cs="Tahoma"/>
              </w:rPr>
              <w:t>De huisartsenpraktijk is aangesloten bij:</w:t>
            </w:r>
            <w:r>
              <w:rPr>
                <w:rFonts w:cs="Tahoma"/>
              </w:rPr>
              <w:br/>
            </w:r>
            <w:r>
              <w:rPr>
                <w:rFonts w:ascii="Verdana" w:hAnsi="Verdana" w:cs="Verdana"/>
                <w:b/>
                <w:bCs/>
              </w:rPr>
              <w:t xml:space="preserve">Klachtencommissie </w:t>
            </w:r>
          </w:p>
          <w:p w:rsidR="00FB6011" w:rsidP="00DC5BE8" w14:paraId="3EAA07DD" w14:textId="77777777">
            <w:pPr>
              <w:rPr>
                <w:rFonts w:ascii="Verdana" w:hAnsi="Verdana" w:cs="Verdana"/>
                <w:bCs/>
                <w:i/>
              </w:rPr>
            </w:pPr>
            <w:r>
              <w:rPr>
                <w:rFonts w:ascii="Verdana" w:hAnsi="Verdana" w:cs="Verdana"/>
                <w:b/>
                <w:bCs/>
              </w:rPr>
              <w:br/>
            </w:r>
            <w:r w:rsidR="00DC5BE8">
              <w:rPr>
                <w:rFonts w:ascii="Verdana" w:hAnsi="Verdana" w:cs="Verdana"/>
                <w:bCs/>
                <w:i/>
              </w:rPr>
              <w:t>Stichting Klachten</w:t>
            </w:r>
            <w:r w:rsidR="008E18DB">
              <w:rPr>
                <w:rFonts w:ascii="Verdana" w:hAnsi="Verdana" w:cs="Verdana"/>
                <w:bCs/>
                <w:i/>
              </w:rPr>
              <w:t xml:space="preserve"> &amp; Geschillen Eerstelijnszorg (SKGE)</w:t>
            </w:r>
          </w:p>
          <w:p w:rsidR="008E18DB" w:rsidP="00DC5BE8" w14:paraId="1BFC7CAF" w14:textId="77777777">
            <w:pPr>
              <w:rPr>
                <w:rFonts w:ascii="Verdana" w:hAnsi="Verdana" w:cs="Verdana"/>
                <w:bCs/>
                <w:i/>
              </w:rPr>
            </w:pPr>
            <w:r>
              <w:rPr>
                <w:rFonts w:ascii="Verdana" w:hAnsi="Verdana" w:cs="Verdana"/>
                <w:bCs/>
                <w:i/>
              </w:rPr>
              <w:t>Postbus 8018</w:t>
            </w:r>
          </w:p>
          <w:p w:rsidR="008E18DB" w:rsidP="00DC5BE8" w14:paraId="4047FF6B" w14:textId="77777777">
            <w:pPr>
              <w:rPr>
                <w:rFonts w:ascii="Verdana" w:hAnsi="Verdana" w:cs="Verdana"/>
                <w:bCs/>
                <w:i/>
              </w:rPr>
            </w:pPr>
            <w:r>
              <w:rPr>
                <w:rFonts w:ascii="Verdana" w:hAnsi="Verdana" w:cs="Verdana"/>
                <w:bCs/>
                <w:i/>
              </w:rPr>
              <w:t>5601 KA Eindhoven</w:t>
            </w:r>
          </w:p>
          <w:p w:rsidR="00DC5BE8" w:rsidP="00DC5BE8" w14:paraId="251E8E67" w14:textId="77777777">
            <w:pPr>
              <w:rPr>
                <w:rFonts w:ascii="Verdana" w:hAnsi="Verdana" w:cs="Verdana"/>
                <w:bCs/>
                <w:i/>
              </w:rPr>
            </w:pPr>
            <w:r>
              <w:rPr>
                <w:rFonts w:ascii="Verdana" w:hAnsi="Verdana" w:cs="Verdana"/>
                <w:bCs/>
                <w:i/>
              </w:rPr>
              <w:t>Telefoonnummer</w:t>
            </w:r>
            <w:r w:rsidR="008E18DB">
              <w:rPr>
                <w:rFonts w:ascii="Verdana" w:hAnsi="Verdana" w:cs="Verdana"/>
                <w:bCs/>
                <w:i/>
              </w:rPr>
              <w:t xml:space="preserve"> 088-0229100</w:t>
            </w:r>
          </w:p>
          <w:p w:rsidR="00DC5BE8" w:rsidRPr="00DC5BE8" w:rsidP="00DC5BE8" w14:paraId="2049D9CA" w14:textId="77777777">
            <w:pPr>
              <w:rPr>
                <w:rFonts w:ascii="Verdana" w:hAnsi="Verdana" w:cs="Verdana"/>
                <w:bCs/>
                <w:i/>
              </w:rPr>
            </w:pPr>
            <w:r>
              <w:rPr>
                <w:rFonts w:ascii="Verdana" w:hAnsi="Verdana" w:cs="Verdana"/>
                <w:bCs/>
                <w:i/>
              </w:rPr>
              <w:t>www.</w:t>
            </w:r>
            <w:r w:rsidR="008E18DB">
              <w:rPr>
                <w:rFonts w:ascii="Verdana" w:hAnsi="Verdana" w:cs="Verdana"/>
                <w:bCs/>
                <w:i/>
              </w:rPr>
              <w:t>skge</w:t>
            </w:r>
            <w:r>
              <w:rPr>
                <w:rFonts w:ascii="Verdana" w:hAnsi="Verdana" w:cs="Verdana"/>
                <w:bCs/>
                <w:i/>
              </w:rPr>
              <w:t>.nl</w:t>
            </w:r>
          </w:p>
          <w:p w:rsidR="00FB6011" w14:paraId="4C34E217" w14:textId="77777777">
            <w:pPr>
              <w:spacing w:before="100" w:beforeAutospacing="1" w:after="100" w:afterAutospacing="1" w:line="336" w:lineRule="auto"/>
              <w:rPr>
                <w:rFonts w:ascii="Verdana" w:hAnsi="Verdana" w:cs="Verdana"/>
              </w:rPr>
            </w:pPr>
          </w:p>
        </w:tc>
      </w:tr>
    </w:tbl>
    <w:p w:rsidR="00FB6011" w:rsidP="00821AFE" w14:paraId="58AD4916" w14:textId="77777777">
      <w:pPr>
        <w:rPr>
          <w:rFonts w:cs="Tahoma"/>
        </w:rPr>
      </w:pPr>
    </w:p>
    <w:sectPr w:rsidSect="00821AFE">
      <w:head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subsetted="1" w:fontKey="{C823E3C9-CBC8-43F2-9C75-D3C411596A3F}"/>
    <w:embedBold r:id="rId2" w:subsetted="1" w:fontKey="{E5099C61-141D-454A-8E12-488ADC1BE3F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Bold r:id="rId3" w:subsetted="1" w:fontKey="{75D42D0F-A1A6-42B6-B425-66DE61588C55}"/>
    <w:embedItalic r:id="rId4" w:subsetted="1" w:fontKey="{46D343AB-A884-4BBA-B834-24BE9D7B9C5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D8B" w:rsidRPr="00933D8B" w14:paraId="4C0B1463" w14:textId="77777777">
    <w:pPr>
      <w:pStyle w:val="Footer"/>
      <w:rPr>
        <w:sz w:val="16"/>
        <w:szCs w:val="16"/>
      </w:rPr>
    </w:pPr>
    <w:r>
      <w:rPr>
        <w:sz w:val="16"/>
        <w:szCs w:val="16"/>
      </w:rPr>
      <w:tab/>
    </w:r>
    <w:r w:rsidR="00B86E90">
      <w:rPr>
        <w:sz w:val="16"/>
        <w:szCs w:val="16"/>
      </w:rPr>
      <w:tab/>
    </w:r>
    <w:r w:rsidR="009369B2">
      <w:rPr>
        <w:sz w:val="16"/>
        <w:szCs w:val="16"/>
      </w:rPr>
      <w:t xml:space="preserve">pagina </w:t>
    </w:r>
    <w:r w:rsidR="009369B2">
      <w:rPr>
        <w:rStyle w:val="PageNumber"/>
        <w:sz w:val="16"/>
        <w:szCs w:val="16"/>
      </w:rPr>
      <w:fldChar w:fldCharType="begin"/>
    </w:r>
    <w:r w:rsidR="009369B2">
      <w:rPr>
        <w:rStyle w:val="PageNumber"/>
        <w:sz w:val="16"/>
        <w:szCs w:val="16"/>
      </w:rPr>
      <w:instrText xml:space="preserve"> PAGE </w:instrText>
    </w:r>
    <w:r w:rsidR="009369B2">
      <w:rPr>
        <w:rStyle w:val="PageNumber"/>
        <w:sz w:val="16"/>
        <w:szCs w:val="16"/>
      </w:rPr>
      <w:fldChar w:fldCharType="separate"/>
    </w:r>
    <w:r w:rsidR="009369B2">
      <w:rPr>
        <w:rStyle w:val="PageNumber"/>
        <w:noProof/>
        <w:sz w:val="16"/>
        <w:szCs w:val="16"/>
      </w:rPr>
      <w:t>1</w:t>
    </w:r>
    <w:r w:rsidR="009369B2">
      <w:rPr>
        <w:rStyle w:val="PageNumber"/>
        <w:sz w:val="16"/>
        <w:szCs w:val="16"/>
      </w:rPr>
      <w:fldChar w:fldCharType="end"/>
    </w:r>
    <w:r w:rsidR="009369B2">
      <w:rPr>
        <w:rStyle w:val="PageNumber"/>
        <w:sz w:val="16"/>
        <w:szCs w:val="16"/>
      </w:rPr>
      <w:t xml:space="preserve"> van </w:t>
    </w:r>
    <w:r w:rsidR="009369B2">
      <w:rPr>
        <w:rStyle w:val="PageNumber"/>
        <w:sz w:val="16"/>
        <w:szCs w:val="16"/>
      </w:rPr>
      <w:fldChar w:fldCharType="begin"/>
    </w:r>
    <w:r w:rsidR="009369B2">
      <w:rPr>
        <w:rStyle w:val="PageNumber"/>
        <w:sz w:val="16"/>
        <w:szCs w:val="16"/>
      </w:rPr>
      <w:instrText xml:space="preserve"> NUMPAGES </w:instrText>
    </w:r>
    <w:r w:rsidR="009369B2">
      <w:rPr>
        <w:rStyle w:val="PageNumber"/>
        <w:sz w:val="16"/>
        <w:szCs w:val="16"/>
      </w:rPr>
      <w:fldChar w:fldCharType="separate"/>
    </w:r>
    <w:r w:rsidR="009369B2">
      <w:rPr>
        <w:rStyle w:val="PageNumber"/>
        <w:noProof/>
        <w:sz w:val="16"/>
        <w:szCs w:val="16"/>
      </w:rPr>
      <w:t>2</w:t>
    </w:r>
    <w:r w:rsidR="009369B2">
      <w:rPr>
        <w:rStyle w:val="PageNumber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6011" w14:paraId="0F8DCBFA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" o:spid="_x0000_s2049" type="#_x0000_t136" style="width:511.6pt;height:127.9pt;margin-top:0;margin-left:0;mso-position-horizontal:center;mso-position-horizontal-relative:margin;mso-position-vertical:center;mso-position-vertical-relative:margin;position:absolute;rotation:315;z-index:-251657216" o:allowincell="f" fillcolor="#999" stroked="f">
          <v:fill opacity="0.5"/>
          <v:textpath style="font-family:Tahoma;font-size:1pt" string="EMBAR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B6011" w14:paraId="619EF57E" w14:textId="7777777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" o:spid="_x0000_s2050" type="#_x0000_t136" style="width:511.6pt;height:127.9pt;margin-top:0;margin-left:0;mso-position-horizontal:center;mso-position-horizontal-relative:margin;mso-position-vertical:center;mso-position-vertical-relative:margin;position:absolute;rotation:315;z-index:-251658240" o:allowincell="f" fillcolor="#999" stroked="f">
          <v:fill opacity="0.5"/>
          <v:textpath style="font-family:Tahoma;font-size:1pt" string="EMBAR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89"/>
    <w:multiLevelType w:val="singleLevel"/>
    <w:tmpl w:val="1026C9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9773E7A"/>
    <w:multiLevelType w:val="hybridMultilevel"/>
    <w:tmpl w:val="2E8C4174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F51A9"/>
    <w:multiLevelType w:val="hybridMultilevel"/>
    <w:tmpl w:val="2B0A8360"/>
    <w:lvl w:ilvl="0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84AD2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815CE"/>
    <w:multiLevelType w:val="hybridMultilevel"/>
    <w:tmpl w:val="8C88A554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F4F6E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95CAF"/>
    <w:multiLevelType w:val="hybridMultilevel"/>
    <w:tmpl w:val="7A6623F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9C690A"/>
    <w:multiLevelType w:val="hybridMultilevel"/>
    <w:tmpl w:val="E76CC1CA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B55FB"/>
    <w:multiLevelType w:val="multilevel"/>
    <w:tmpl w:val="C108F74E"/>
    <w:lvl w:ilvl="0">
      <w:start w:val="1"/>
      <w:numFmt w:val="decimal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"/>
        </w:tabs>
        <w:ind w:left="-1" w:firstLine="0"/>
      </w:pPr>
      <w:rPr>
        <w:rFonts w:hint="default"/>
      </w:rPr>
    </w:lvl>
  </w:abstractNum>
  <w:abstractNum w:abstractNumId="9" w15:restartNumberingAfterBreak="0">
    <w:nsid w:val="4A417150"/>
    <w:multiLevelType w:val="hybridMultilevel"/>
    <w:tmpl w:val="90AA37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C3F8C"/>
    <w:multiLevelType w:val="hybridMultilevel"/>
    <w:tmpl w:val="51B2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9523CD"/>
    <w:multiLevelType w:val="hybridMultilevel"/>
    <w:tmpl w:val="61E8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66719"/>
    <w:multiLevelType w:val="hybridMultilevel"/>
    <w:tmpl w:val="0874CA6E"/>
    <w:lvl w:ilvl="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696175">
    <w:abstractNumId w:val="0"/>
  </w:num>
  <w:num w:numId="2" w16cid:durableId="1494107298">
    <w:abstractNumId w:val="8"/>
  </w:num>
  <w:num w:numId="3" w16cid:durableId="1855221976">
    <w:abstractNumId w:val="11"/>
  </w:num>
  <w:num w:numId="4" w16cid:durableId="532615975">
    <w:abstractNumId w:val="1"/>
  </w:num>
  <w:num w:numId="5" w16cid:durableId="2145926331">
    <w:abstractNumId w:val="3"/>
  </w:num>
  <w:num w:numId="6" w16cid:durableId="56904574">
    <w:abstractNumId w:val="5"/>
  </w:num>
  <w:num w:numId="7" w16cid:durableId="862784461">
    <w:abstractNumId w:val="6"/>
  </w:num>
  <w:num w:numId="8" w16cid:durableId="422654065">
    <w:abstractNumId w:val="9"/>
  </w:num>
  <w:num w:numId="9" w16cid:durableId="1927572098">
    <w:abstractNumId w:val="2"/>
  </w:num>
  <w:num w:numId="10" w16cid:durableId="1236891499">
    <w:abstractNumId w:val="12"/>
  </w:num>
  <w:num w:numId="11" w16cid:durableId="2022587381">
    <w:abstractNumId w:val="7"/>
  </w:num>
  <w:num w:numId="12" w16cid:durableId="1824196983">
    <w:abstractNumId w:val="4"/>
  </w:num>
  <w:num w:numId="13" w16cid:durableId="1133061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04"/>
    <w:rsid w:val="001975E6"/>
    <w:rsid w:val="00297139"/>
    <w:rsid w:val="002D21F3"/>
    <w:rsid w:val="003777FD"/>
    <w:rsid w:val="00377F50"/>
    <w:rsid w:val="00392562"/>
    <w:rsid w:val="0045566D"/>
    <w:rsid w:val="004C7853"/>
    <w:rsid w:val="004D37EE"/>
    <w:rsid w:val="004F6CE4"/>
    <w:rsid w:val="005757F7"/>
    <w:rsid w:val="00676066"/>
    <w:rsid w:val="007C5D66"/>
    <w:rsid w:val="00821AFE"/>
    <w:rsid w:val="00846621"/>
    <w:rsid w:val="00882F82"/>
    <w:rsid w:val="008D013B"/>
    <w:rsid w:val="008E18DB"/>
    <w:rsid w:val="008E7F34"/>
    <w:rsid w:val="009267C0"/>
    <w:rsid w:val="00933D8B"/>
    <w:rsid w:val="009369B2"/>
    <w:rsid w:val="009A6204"/>
    <w:rsid w:val="009D1AB1"/>
    <w:rsid w:val="00B2666F"/>
    <w:rsid w:val="00B50C36"/>
    <w:rsid w:val="00B86E90"/>
    <w:rsid w:val="00BA1A29"/>
    <w:rsid w:val="00C22294"/>
    <w:rsid w:val="00D400CF"/>
    <w:rsid w:val="00DC5BE8"/>
    <w:rsid w:val="00E84C07"/>
    <w:rsid w:val="00F83A82"/>
    <w:rsid w:val="00FA739F"/>
    <w:rsid w:val="00FB6011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F539DD"/>
  <w15:chartTrackingRefBased/>
  <w15:docId w15:val="{3B02CF25-AA11-4DCD-A9ED-D0104AA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ahoma" w:hAnsi="Tahoma"/>
    </w:rPr>
  </w:style>
  <w:style w:type="paragraph" w:styleId="Heading1">
    <w:name w:val="heading 1"/>
    <w:basedOn w:val="Normal"/>
    <w:next w:val="Normal"/>
    <w:qFormat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Heading2">
    <w:name w:val="heading 2"/>
    <w:basedOn w:val="Heading1"/>
    <w:next w:val="Normal"/>
    <w:qFormat/>
    <w:pPr>
      <w:tabs>
        <w:tab w:val="left" w:pos="397"/>
      </w:tabs>
      <w:spacing w:after="120"/>
      <w:outlineLvl w:val="1"/>
    </w:pPr>
    <w:rPr>
      <w:b w:val="0"/>
      <w:bCs w:val="0"/>
      <w:i/>
      <w:iCs/>
    </w:rPr>
  </w:style>
  <w:style w:type="paragraph" w:styleId="Heading3">
    <w:name w:val="heading 3"/>
    <w:basedOn w:val="Heading2"/>
    <w:next w:val="Normal"/>
    <w:qFormat/>
    <w:pPr>
      <w:spacing w:after="100"/>
      <w:outlineLvl w:val="2"/>
    </w:pPr>
    <w:rPr>
      <w:b/>
      <w:bCs/>
      <w:i w:val="0"/>
      <w:iCs w:val="0"/>
      <w:sz w:val="24"/>
      <w:szCs w:val="24"/>
    </w:rPr>
  </w:style>
  <w:style w:type="paragraph" w:styleId="Heading4">
    <w:name w:val="heading 4"/>
    <w:basedOn w:val="Heading3"/>
    <w:next w:val="Normal"/>
    <w:qFormat/>
    <w:pPr>
      <w:spacing w:after="80"/>
      <w:outlineLvl w:val="3"/>
    </w:pPr>
    <w:rPr>
      <w:b w:val="0"/>
      <w:bCs w:val="0"/>
      <w:i/>
      <w:iCs/>
    </w:rPr>
  </w:style>
  <w:style w:type="paragraph" w:styleId="Heading5">
    <w:name w:val="heading 5"/>
    <w:basedOn w:val="Heading4"/>
    <w:next w:val="Normal"/>
    <w:qFormat/>
    <w:pPr>
      <w:spacing w:after="60"/>
      <w:outlineLvl w:val="4"/>
    </w:pPr>
    <w:rPr>
      <w:b/>
      <w:bCs/>
      <w:i w:val="0"/>
      <w:iCs w:val="0"/>
      <w:sz w:val="22"/>
      <w:szCs w:val="22"/>
    </w:rPr>
  </w:style>
  <w:style w:type="paragraph" w:styleId="Heading6">
    <w:name w:val="heading 6"/>
    <w:basedOn w:val="Heading5"/>
    <w:next w:val="Normal"/>
    <w:qFormat/>
    <w:pPr>
      <w:spacing w:after="40"/>
      <w:outlineLvl w:val="5"/>
    </w:pPr>
    <w:rPr>
      <w:b w:val="0"/>
      <w:bCs w:val="0"/>
      <w:smallCaps/>
      <w:sz w:val="20"/>
      <w:szCs w:val="20"/>
    </w:rPr>
  </w:style>
  <w:style w:type="paragraph" w:styleId="Heading7">
    <w:name w:val="heading 7"/>
    <w:basedOn w:val="Heading6"/>
    <w:next w:val="Normal"/>
    <w:qFormat/>
    <w:pPr>
      <w:spacing w:after="20"/>
      <w:outlineLvl w:val="6"/>
    </w:pPr>
    <w:rPr>
      <w:smallCaps w:val="0"/>
      <w:u w:val="single"/>
    </w:rPr>
  </w:style>
  <w:style w:type="paragraph" w:styleId="Heading8">
    <w:name w:val="heading 8"/>
    <w:basedOn w:val="Heading7"/>
    <w:next w:val="Normal"/>
    <w:qFormat/>
    <w:pPr>
      <w:numPr>
        <w:ilvl w:val="7"/>
        <w:numId w:val="2"/>
      </w:numPr>
      <w:tabs>
        <w:tab w:val="clear" w:pos="-1"/>
        <w:tab w:val="num" w:pos="360"/>
      </w:tabs>
      <w:ind w:left="0"/>
      <w:outlineLvl w:val="7"/>
    </w:pPr>
    <w:rPr>
      <w:lang w:eastAsia="en-US"/>
    </w:rPr>
  </w:style>
  <w:style w:type="paragraph" w:styleId="Heading9">
    <w:name w:val="heading 9"/>
    <w:basedOn w:val="Heading8"/>
    <w:next w:val="Normal"/>
    <w:qFormat/>
    <w:pPr>
      <w:numPr>
        <w:ilvl w:val="8"/>
      </w:numPr>
      <w:tabs>
        <w:tab w:val="clear" w:pos="-1"/>
        <w:tab w:val="num" w:pos="360"/>
      </w:tabs>
      <w:ind w:left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kelkop">
    <w:name w:val="Artikelkop"/>
    <w:basedOn w:val="Heading1"/>
    <w:next w:val="Normal"/>
    <w:pPr>
      <w:tabs>
        <w:tab w:val="center" w:pos="4536"/>
        <w:tab w:val="right" w:pos="9072"/>
      </w:tabs>
    </w:pPr>
    <w:rPr>
      <w:kern w:val="0"/>
      <w:sz w:val="40"/>
      <w:szCs w:val="40"/>
    </w:rPr>
  </w:style>
  <w:style w:type="paragraph" w:customStyle="1" w:styleId="Auteursgegevens">
    <w:name w:val="Auteursgegevens"/>
    <w:basedOn w:val="Normal"/>
    <w:next w:val="Normal"/>
    <w:pPr>
      <w:tabs>
        <w:tab w:val="left" w:pos="397"/>
        <w:tab w:val="left" w:pos="2808"/>
      </w:tabs>
      <w:spacing w:before="60"/>
    </w:pPr>
    <w:rPr>
      <w:i/>
      <w:iCs/>
    </w:rPr>
  </w:style>
  <w:style w:type="character" w:customStyle="1" w:styleId="Auteursnaam">
    <w:name w:val="Auteursnaam"/>
    <w:rPr>
      <w:b/>
      <w:bCs/>
    </w:rPr>
  </w:style>
  <w:style w:type="character" w:customStyle="1" w:styleId="Literatuurverwijzing">
    <w:name w:val="Literatuurverwijzing"/>
    <w:rPr>
      <w:color w:val="auto"/>
      <w:u w:val="double"/>
    </w:rPr>
  </w:style>
  <w:style w:type="paragraph" w:customStyle="1" w:styleId="Bijschriftfiguur">
    <w:name w:val="Bijschrift figuur"/>
    <w:basedOn w:val="Normal"/>
    <w:next w:val="Normal"/>
    <w:pPr>
      <w:spacing w:before="120" w:after="120"/>
    </w:pPr>
    <w:rPr>
      <w:i/>
      <w:iCs/>
    </w:rPr>
  </w:style>
  <w:style w:type="paragraph" w:customStyle="1" w:styleId="Bijschrifttabel">
    <w:name w:val="Bijschrift tabel"/>
    <w:basedOn w:val="Normal"/>
    <w:next w:val="Normal"/>
    <w:pPr>
      <w:spacing w:before="120" w:after="120"/>
    </w:pPr>
    <w:rPr>
      <w:i/>
      <w:iCs/>
    </w:rPr>
  </w:style>
  <w:style w:type="paragraph" w:styleId="Quote">
    <w:name w:val="Quote"/>
    <w:basedOn w:val="Normal"/>
    <w:qFormat/>
    <w:pPr>
      <w:pBdr>
        <w:left w:val="wave" w:sz="6" w:space="4" w:color="auto"/>
      </w:pBdr>
      <w:spacing w:before="120" w:after="120"/>
      <w:ind w:left="720" w:right="720"/>
    </w:pPr>
  </w:style>
  <w:style w:type="paragraph" w:styleId="Date">
    <w:name w:val="Date"/>
    <w:basedOn w:val="Normal"/>
    <w:next w:val="Normal"/>
  </w:style>
  <w:style w:type="paragraph" w:customStyle="1" w:styleId="Informatiesoort">
    <w:name w:val="Informatiesoort"/>
    <w:basedOn w:val="Normal"/>
    <w:next w:val="Normal"/>
    <w:pPr>
      <w:spacing w:before="60"/>
    </w:pPr>
  </w:style>
  <w:style w:type="character" w:customStyle="1" w:styleId="Achternaam">
    <w:name w:val="Achternaam"/>
    <w:rPr>
      <w:vanish/>
      <w:color w:val="008000"/>
      <w:u w:val="wavyHeavy" w:color="00FF00"/>
    </w:rPr>
  </w:style>
  <w:style w:type="paragraph" w:customStyle="1" w:styleId="Casus">
    <w:name w:val="Casus"/>
    <w:basedOn w:val="Normal"/>
    <w:pPr>
      <w:pBdr>
        <w:left w:val="single" w:sz="48" w:space="4" w:color="808080"/>
      </w:pBdr>
      <w:ind w:left="720"/>
      <w:jc w:val="both"/>
    </w:pPr>
  </w:style>
  <w:style w:type="paragraph" w:customStyle="1" w:styleId="Kopbijlage">
    <w:name w:val="Kop bijlage"/>
    <w:basedOn w:val="Normal"/>
    <w:next w:val="Normal"/>
    <w:pPr>
      <w:keepNext/>
      <w:tabs>
        <w:tab w:val="left" w:pos="2808"/>
      </w:tabs>
      <w:spacing w:before="240" w:after="120"/>
      <w:outlineLvl w:val="1"/>
    </w:pPr>
    <w:rPr>
      <w:b/>
      <w:bCs/>
      <w:kern w:val="28"/>
      <w:sz w:val="28"/>
      <w:szCs w:val="28"/>
    </w:rPr>
  </w:style>
  <w:style w:type="paragraph" w:customStyle="1" w:styleId="KopSamenvatting">
    <w:name w:val="Kop Samenvatting"/>
    <w:basedOn w:val="Heading1"/>
    <w:next w:val="Normal"/>
    <w:pPr>
      <w:spacing w:after="120"/>
      <w:outlineLvl w:val="2"/>
    </w:pPr>
    <w:rPr>
      <w:sz w:val="22"/>
      <w:szCs w:val="22"/>
    </w:rPr>
  </w:style>
  <w:style w:type="paragraph" w:customStyle="1" w:styleId="Kop1">
    <w:name w:val="Kop1"/>
    <w:basedOn w:val="Heading1"/>
    <w:next w:val="Normal"/>
    <w:semiHidden/>
    <w:pPr>
      <w:outlineLvl w:val="2"/>
    </w:pPr>
  </w:style>
  <w:style w:type="paragraph" w:customStyle="1" w:styleId="Kop2">
    <w:name w:val="Kop2"/>
    <w:basedOn w:val="Heading2"/>
    <w:next w:val="Normal"/>
    <w:semiHidden/>
    <w:pPr>
      <w:outlineLvl w:val="3"/>
    </w:pPr>
  </w:style>
  <w:style w:type="paragraph" w:customStyle="1" w:styleId="Kop3">
    <w:name w:val="Kop3"/>
    <w:basedOn w:val="Heading3"/>
    <w:next w:val="Normal"/>
    <w:semiHidden/>
    <w:pPr>
      <w:ind w:left="720"/>
      <w:outlineLvl w:val="4"/>
    </w:pPr>
  </w:style>
  <w:style w:type="paragraph" w:customStyle="1" w:styleId="Kop4">
    <w:name w:val="Kop4"/>
    <w:basedOn w:val="Heading4"/>
    <w:next w:val="Normal"/>
    <w:semiHidden/>
    <w:pPr>
      <w:ind w:left="720"/>
      <w:outlineLvl w:val="5"/>
    </w:pPr>
  </w:style>
  <w:style w:type="paragraph" w:customStyle="1" w:styleId="Kop5">
    <w:name w:val="Kop5"/>
    <w:basedOn w:val="Heading5"/>
    <w:next w:val="Normal"/>
    <w:semiHidden/>
    <w:pPr>
      <w:ind w:left="1152"/>
      <w:outlineLvl w:val="6"/>
    </w:pPr>
  </w:style>
  <w:style w:type="paragraph" w:customStyle="1" w:styleId="Kop6">
    <w:name w:val="Kop6"/>
    <w:basedOn w:val="Heading6"/>
    <w:next w:val="Normal"/>
    <w:semiHidden/>
    <w:pPr>
      <w:ind w:left="1152"/>
      <w:outlineLvl w:val="7"/>
    </w:pPr>
  </w:style>
  <w:style w:type="paragraph" w:customStyle="1" w:styleId="Kop7">
    <w:name w:val="Kop7"/>
    <w:basedOn w:val="Heading7"/>
    <w:next w:val="Normal"/>
    <w:semiHidden/>
    <w:pPr>
      <w:outlineLvl w:val="8"/>
    </w:pPr>
  </w:style>
  <w:style w:type="character" w:customStyle="1" w:styleId="Kopnaam">
    <w:name w:val="Kopnaam"/>
    <w:rPr>
      <w:u w:val="single"/>
    </w:rPr>
  </w:style>
  <w:style w:type="character" w:customStyle="1" w:styleId="Kopnr">
    <w:name w:val="Kopnr"/>
    <w:rPr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Legenda">
    <w:name w:val="Legenda"/>
    <w:basedOn w:val="Normal"/>
    <w:pPr>
      <w:spacing w:after="60"/>
    </w:pPr>
    <w:rPr>
      <w:i/>
      <w:iCs/>
      <w:sz w:val="18"/>
      <w:szCs w:val="18"/>
    </w:rPr>
  </w:style>
  <w:style w:type="paragraph" w:customStyle="1" w:styleId="Literatuurkop">
    <w:name w:val="Literatuurkop"/>
    <w:basedOn w:val="Normal"/>
    <w:next w:val="Normal"/>
    <w:pPr>
      <w:keepNext/>
      <w:tabs>
        <w:tab w:val="left" w:pos="397"/>
      </w:tabs>
      <w:spacing w:before="240" w:after="120"/>
      <w:outlineLvl w:val="1"/>
    </w:pPr>
    <w:rPr>
      <w:b/>
      <w:bCs/>
      <w:sz w:val="18"/>
      <w:szCs w:val="18"/>
    </w:rPr>
  </w:style>
  <w:style w:type="paragraph" w:customStyle="1" w:styleId="Literatuurlijst">
    <w:name w:val="Literatuurlijst"/>
    <w:basedOn w:val="Normal"/>
    <w:pPr>
      <w:ind w:left="432" w:hanging="432"/>
    </w:pPr>
    <w:rPr>
      <w:sz w:val="18"/>
      <w:szCs w:val="18"/>
    </w:rPr>
  </w:style>
  <w:style w:type="character" w:customStyle="1" w:styleId="Margetekst">
    <w:name w:val="Margetekst"/>
    <w:rPr>
      <w:color w:val="0000FF"/>
      <w:u w:val="dashedHeavy"/>
    </w:rPr>
  </w:style>
  <w:style w:type="paragraph" w:customStyle="1" w:styleId="Onderkop">
    <w:name w:val="Onderkop"/>
    <w:basedOn w:val="Normal"/>
    <w:next w:val="Normal"/>
    <w:pPr>
      <w:spacing w:before="120"/>
    </w:pPr>
    <w:rPr>
      <w:b/>
      <w:sz w:val="28"/>
      <w:szCs w:val="28"/>
    </w:rPr>
  </w:style>
  <w:style w:type="paragraph" w:styleId="CommentText">
    <w:name w:val="annotation text"/>
    <w:basedOn w:val="Normal"/>
    <w:semiHidden/>
    <w:rPr>
      <w:lang w:val="en-US" w:eastAsia="en-US"/>
    </w:rPr>
  </w:style>
  <w:style w:type="paragraph" w:styleId="CommentSubject">
    <w:name w:val="annotation subject"/>
    <w:basedOn w:val="CommentText"/>
    <w:next w:val="CommentText"/>
    <w:semiHidden/>
    <w:rPr>
      <w:rFonts w:ascii="Arial" w:hAnsi="Arial"/>
      <w:b/>
      <w:lang w:val="nl-NL"/>
    </w:rPr>
  </w:style>
  <w:style w:type="paragraph" w:styleId="BodyText">
    <w:name w:val="Body Text"/>
    <w:basedOn w:val="Normal"/>
  </w:style>
  <w:style w:type="character" w:customStyle="1" w:styleId="Prefix">
    <w:name w:val="Prefix"/>
    <w:rPr>
      <w:b/>
      <w:bCs/>
    </w:rPr>
  </w:style>
  <w:style w:type="paragraph" w:customStyle="1" w:styleId="Rubriekskop">
    <w:name w:val="Rubriekskop"/>
    <w:basedOn w:val="Normal"/>
    <w:next w:val="Normal"/>
    <w:pPr>
      <w:keepNext/>
      <w:tabs>
        <w:tab w:val="left" w:pos="2808"/>
      </w:tabs>
      <w:spacing w:before="240" w:after="120"/>
      <w:outlineLvl w:val="0"/>
    </w:pPr>
    <w:rPr>
      <w:sz w:val="32"/>
      <w:szCs w:val="32"/>
    </w:rPr>
  </w:style>
  <w:style w:type="paragraph" w:customStyle="1" w:styleId="Samenvatting">
    <w:name w:val="Samenvatting"/>
    <w:basedOn w:val="Normal"/>
    <w:rPr>
      <w:b/>
      <w:bCs/>
    </w:rPr>
  </w:style>
  <w:style w:type="paragraph" w:customStyle="1" w:styleId="SprekendeKop">
    <w:name w:val="Sprekende Kop"/>
    <w:basedOn w:val="Normal"/>
    <w:next w:val="Normal"/>
    <w:pPr>
      <w:spacing w:after="60"/>
    </w:pPr>
    <w:rPr>
      <w:bCs/>
    </w:rPr>
  </w:style>
  <w:style w:type="paragraph" w:customStyle="1" w:styleId="Sleutelwoord">
    <w:name w:val="Sleutelwoord"/>
    <w:basedOn w:val="Normal"/>
    <w:next w:val="Normal"/>
    <w:pPr>
      <w:spacing w:after="6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customStyle="1" w:styleId="Voornaam">
    <w:name w:val="Voornaam"/>
    <w:basedOn w:val="DefaultParagraphFont"/>
  </w:style>
  <w:style w:type="paragraph" w:customStyle="1" w:styleId="KopCasus">
    <w:name w:val="Kop Casus"/>
    <w:basedOn w:val="Normal"/>
    <w:next w:val="Normal"/>
    <w:pPr>
      <w:keepNext/>
      <w:pBdr>
        <w:left w:val="single" w:sz="48" w:space="4" w:color="808080"/>
      </w:pBdr>
      <w:spacing w:before="240" w:after="240"/>
      <w:ind w:left="720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kop">
    <w:name w:val="Blokkop"/>
    <w:basedOn w:val="Normal"/>
    <w:next w:val="Normal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outlineLvl w:val="8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">
    <w:name w:val="Blok"/>
    <w:basedOn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styleId="EndnoteText">
    <w:name w:val="endnote text"/>
    <w:basedOn w:val="Normal"/>
    <w:semiHidden/>
    <w:pPr>
      <w:keepLines/>
      <w:spacing w:after="120"/>
      <w:ind w:left="113" w:hanging="113"/>
    </w:pPr>
    <w:rPr>
      <w:rFonts w:ascii="Arial" w:hAnsi="Arial"/>
    </w:rPr>
  </w:style>
  <w:style w:type="paragraph" w:customStyle="1" w:styleId="Casuskop">
    <w:name w:val="Casuskop"/>
    <w:basedOn w:val="Normal"/>
    <w:next w:val="Normal"/>
    <w:pPr>
      <w:keepNext/>
      <w:pBdr>
        <w:left w:val="single" w:sz="48" w:space="4" w:color="808080"/>
      </w:pBdr>
      <w:spacing w:before="240" w:after="240"/>
      <w:ind w:left="720"/>
      <w:outlineLvl w:val="8"/>
    </w:pPr>
    <w:rPr>
      <w:rFonts w:ascii="Arial" w:hAnsi="Arial" w:cs="Arial"/>
      <w:b/>
      <w:bCs/>
      <w:kern w:val="28"/>
      <w:sz w:val="26"/>
      <w:szCs w:val="26"/>
    </w:rPr>
  </w:style>
  <w:style w:type="character" w:customStyle="1" w:styleId="Taal">
    <w:name w:val="Taal"/>
    <w:rPr>
      <w:vanish/>
      <w:color w:val="008000"/>
      <w:u w:val="wavyHeavy" w:color="00FF00"/>
    </w:rPr>
  </w:style>
  <w:style w:type="paragraph" w:customStyle="1" w:styleId="Redactie-nr">
    <w:name w:val="Redactie-nr"/>
    <w:basedOn w:val="Normal"/>
    <w:rPr>
      <w:u w:val="single"/>
    </w:rPr>
  </w:style>
  <w:style w:type="character" w:customStyle="1" w:styleId="Type">
    <w:name w:val="Type"/>
    <w:rPr>
      <w:vanish/>
      <w:color w:val="993366"/>
      <w:u w:val="wavyHeavy" w:color="993366"/>
    </w:rPr>
  </w:style>
  <w:style w:type="character" w:customStyle="1" w:styleId="Opmaak">
    <w:name w:val="Opmaak"/>
    <w:rPr>
      <w:vanish/>
      <w:color w:val="993366"/>
      <w:u w:val="wavyHeavy" w:color="993366"/>
    </w:rPr>
  </w:style>
  <w:style w:type="paragraph" w:customStyle="1" w:styleId="Auteursnoot">
    <w:name w:val="Auteursnoot"/>
    <w:basedOn w:val="Normal"/>
    <w:rPr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tro">
    <w:name w:val="Intro"/>
    <w:basedOn w:val="Normal"/>
    <w:rPr>
      <w:i/>
      <w:szCs w:val="22"/>
    </w:rPr>
  </w:style>
  <w:style w:type="paragraph" w:customStyle="1" w:styleId="Chapeau">
    <w:name w:val="Chapeau"/>
    <w:basedOn w:val="Normal"/>
    <w:next w:val="Normal"/>
    <w:rPr>
      <w:b/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szCs w:val="22"/>
    </w:rPr>
  </w:style>
  <w:style w:type="paragraph" w:customStyle="1" w:styleId="Bevoegdheden">
    <w:name w:val="Bevoegdheden"/>
    <w:basedOn w:val="BodyText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Footer">
    <w:name w:val="footer"/>
    <w:basedOn w:val="Normal"/>
    <w:link w:val="Voettekst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Caption">
    <w:name w:val="caption"/>
    <w:basedOn w:val="Normal"/>
    <w:next w:val="Normal"/>
    <w:qFormat/>
    <w:pPr>
      <w:ind w:left="360"/>
    </w:pPr>
    <w:rPr>
      <w:rFonts w:cs="Tahoma"/>
      <w:b/>
      <w:bCs/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4"/>
    </w:rPr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character" w:styleId="Hyperlink">
    <w:name w:val="Hyperlink"/>
    <w:rPr>
      <w:b w:val="0"/>
      <w:bCs w:val="0"/>
      <w:color w:val="000066"/>
      <w:u w:val="single"/>
    </w:rPr>
  </w:style>
  <w:style w:type="character" w:customStyle="1" w:styleId="Kop1Char">
    <w:name w:val="Kop 1 Char"/>
    <w:rPr>
      <w:rFonts w:ascii="Tahoma" w:hAnsi="Tahoma"/>
      <w:b/>
      <w:bCs/>
      <w:kern w:val="28"/>
      <w:sz w:val="26"/>
      <w:szCs w:val="26"/>
      <w:lang w:val="nl-NL" w:eastAsia="nl-NL" w:bidi="ar-SA"/>
    </w:rPr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cs="Tahoma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character" w:customStyle="1" w:styleId="VoettekstChar">
    <w:name w:val="Voettekst Char"/>
    <w:link w:val="Footer"/>
    <w:rsid w:val="00933D8B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16cd8c24-e9e0-4dfa-81bf-2064ade6c967" xsi:nil="true"/>
    <_dlc_DocId xmlns="16cd8c24-e9e0-4dfa-81bf-2064ade6c967">MD6P3TDJTC2Q-2-909</_dlc_DocId>
    <_dlc_DocIdUrl xmlns="16cd8c24-e9e0-4dfa-81bf-2064ade6c967">
      <Url>https://tolakker.sharepoint.com/_layouts/15/DocIdRedir.aspx?ID=MD6P3TDJTC2Q-2-909</Url>
      <Description>MD6P3TDJTC2Q-2-909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4E7BBE590F28F4AB8CCF5CD2755B5BB00335F5E68564E744D84F44E60F4A7961C" ma:contentTypeVersion="7" ma:contentTypeDescription="Nieuw Word document maken" ma:contentTypeScope="" ma:versionID="f672dddf3152ff8954057858bcd7ab65">
  <xsd:schema xmlns:xsd="http://www.w3.org/2001/XMLSchema" xmlns:xs="http://www.w3.org/2001/XMLSchema" xmlns:p="http://schemas.microsoft.com/office/2006/metadata/properties" xmlns:ns2="16cd8c24-e9e0-4dfa-81bf-2064ade6c967" xmlns:ns3="ad3ff6af-f6d6-4b44-a5b0-e2c3e75e8e6c" targetNamespace="http://schemas.microsoft.com/office/2006/metadata/properties" ma:root="true" ma:fieldsID="02f4d687b12095c721127dfaf72ddf78" ns2:_="" ns3:_="">
    <xsd:import namespace="16cd8c24-e9e0-4dfa-81bf-2064ade6c967"/>
    <xsd:import namespace="ad3ff6af-f6d6-4b44-a5b0-e2c3e75e8e6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mschrijving" minOccurs="0"/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d8c24-e9e0-4dfa-81bf-2064ade6c9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Omschrijving" ma:index="11" nillable="true" ma:displayName="Omschrijving" ma:description="" ma:internalName="Omschrijving">
      <xsd:simpleType>
        <xsd:restriction base="dms:Text">
          <xsd:maxLength value="255"/>
        </xsd:restriction>
      </xsd:simpleType>
    </xsd:element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Hint-hash delen" ma:internalName="SharingHintHash" ma:readOnly="true">
      <xsd:simpleType>
        <xsd:restriction base="dms:Text"/>
      </xsd:simpleType>
    </xsd:element>
    <xsd:element name="SharedWithDetails" ma:index="14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ff6af-f6d6-4b44-a5b0-e2c3e75e8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84C9A-B32A-4FD3-AF74-02A396BB2CF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9E19F0-195F-4A15-BE46-7002F1B35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D84C5-9A1F-4D26-B5D3-3FFB8115275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6cd8c24-e9e0-4dfa-81bf-2064ade6c96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E3216F-55C8-4A66-B829-CAF53911AF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NHG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NHG-sectie OKE</dc:creator>
  <cp:lastModifiedBy>Marscha Koevoets | Huisartsenpraktijk Bavel</cp:lastModifiedBy>
  <cp:revision>2</cp:revision>
  <cp:lastPrinted>2008-12-08T10:10:00Z</cp:lastPrinted>
  <dcterms:created xsi:type="dcterms:W3CDTF">2025-11-25T15:31:00Z</dcterms:created>
  <dcterms:modified xsi:type="dcterms:W3CDTF">2025-11-25T15:31:00Z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0x01010094E7BBE590F28F4AB8CCF5CD2755B5BB00335F5E68564E744D84F44E60F4A7961C</vt:lpwstr>
  </property>
  <property fmtid="{D5CDD505-2E9C-101B-9397-08002B2CF9AE}" pid="3" name="cookies1">
    <vt:lpwstr>[{"Name":"ASP.NET_SessionId","Value":"t4jexqxzy1l2ajzmzayzy3ya","Path":"/","Domain":"hzgbreda.iprova.nl"},{"Name":"Authorization","Value":"eyJhbGciOiJIUzI1NiIsInR5cCI6IkpXVCJ9.eyJuYW1laWQiOiIwMDhhNDA0Yi03N2MxLTQwMGYtODBiMi0wODRlOTkwYTJhOTIiLCJFbWFpbEFkZHJ</vt:lpwstr>
  </property>
  <property fmtid="{D5CDD505-2E9C-101B-9397-08002B2CF9AE}" pid="4" name="cookies2">
    <vt:lpwstr>lc3MiOiJtLnZkcmlldEBodWlzYXJ0c2VucHJha3RpamtiYXZlbC5ubCIsIkxhbmd1YWdlIjoibmwtTkwiLCJVc2VyTmFtZSI6Ik1hcnNjaGEgdmFuIGRlIFJpZXQiLCJEYXRlRm9ybWF0IjoiZGQtTU0teXl5eSIsIkF1dG9Mb2dpbiI6IjAiLCJTdXBwb3J0QWNjb3VudCI6IjAiLCJuYmYiOjE3NjQwODQ1OTEsImV4cCI6MTc2NTI5NDE5MS</vt:lpwstr>
  </property>
  <property fmtid="{D5CDD505-2E9C-101B-9397-08002B2CF9AE}" pid="5" name="cookies3">
    <vt:lpwstr>wiaWF0IjoxNzY0MDg0NTkxfQ.ZZ9MjcHCRMSZEPgnEBYe_BvjW06_OfLyTjIEEU4EheI","Path":"/","Domain":"hzgbreda.iprova.nl"}]</vt:lpwstr>
  </property>
  <property fmtid="{D5CDD505-2E9C-101B-9397-08002B2CF9AE}" pid="6" name="ignoresslcertificateproblems">
    <vt:lpwstr>1</vt:lpwstr>
  </property>
  <property fmtid="{D5CDD505-2E9C-101B-9397-08002B2CF9AE}" pid="7" name="_dlc_DocIdItemGuid">
    <vt:lpwstr>43ea67da-8774-446e-926d-a8e0e530af29</vt:lpwstr>
  </property>
</Properties>
</file>